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347BE" w14:textId="17C22741" w:rsidR="000675E8" w:rsidRPr="002F69FF" w:rsidRDefault="0044259C" w:rsidP="002F69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AD80</w:t>
      </w:r>
      <w:r w:rsidR="007569F9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bookmarkStart w:id="0" w:name="_GoBack"/>
      <w:r w:rsidR="00997560" w:rsidRPr="002F69FF">
        <w:rPr>
          <w:rFonts w:ascii="Times New Roman" w:hAnsi="Times New Roman" w:cs="Times New Roman"/>
          <w:b/>
          <w:sz w:val="24"/>
          <w:szCs w:val="24"/>
        </w:rPr>
        <w:t>Conglomeration of Sanskrit Language and Poetics</w:t>
      </w:r>
      <w:r w:rsidR="002F69F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F69FF">
        <w:rPr>
          <w:rFonts w:ascii="Times New Roman" w:hAnsi="Times New Roman" w:cs="Times New Roman"/>
          <w:b/>
          <w:sz w:val="24"/>
          <w:szCs w:val="24"/>
        </w:rPr>
        <w:t>4-0-0-4</w:t>
      </w:r>
    </w:p>
    <w:p w14:paraId="3A742967" w14:textId="77777777" w:rsidR="00997560" w:rsidRDefault="009975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I</w:t>
      </w:r>
    </w:p>
    <w:p w14:paraId="1565251E" w14:textId="77777777" w:rsidR="00997560" w:rsidRDefault="009975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Laghusidd</w:t>
      </w:r>
      <w:r w:rsidR="00CA588C">
        <w:rPr>
          <w:rFonts w:ascii="Times New Roman" w:hAnsi="Times New Roman" w:cs="Times New Roman"/>
          <w:sz w:val="24"/>
          <w:szCs w:val="24"/>
        </w:rPr>
        <w:t>hāntakaumudī by Varadarājācārya</w:t>
      </w:r>
      <w:r>
        <w:rPr>
          <w:rFonts w:ascii="Times New Roman" w:hAnsi="Times New Roman" w:cs="Times New Roman"/>
          <w:sz w:val="24"/>
          <w:szCs w:val="24"/>
        </w:rPr>
        <w:br/>
        <w:t>Sanjnā, Paribhāṣā, Sandhi, Ajanta &amp; Halanta śabda rūpasiddhi.</w:t>
      </w:r>
    </w:p>
    <w:p w14:paraId="644DBB6D" w14:textId="77777777" w:rsidR="00997560" w:rsidRDefault="009975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II</w:t>
      </w:r>
    </w:p>
    <w:p w14:paraId="151C2209" w14:textId="77777777" w:rsidR="00F34C28" w:rsidRDefault="009975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Laghusiddhāntakaumudī by Varadarājācārya; </w:t>
      </w:r>
      <w:r>
        <w:rPr>
          <w:rFonts w:ascii="Times New Roman" w:hAnsi="Times New Roman" w:cs="Times New Roman"/>
          <w:sz w:val="24"/>
          <w:szCs w:val="24"/>
        </w:rPr>
        <w:br/>
        <w:t>Samāsa</w:t>
      </w:r>
      <w:r w:rsidR="00F34C28">
        <w:rPr>
          <w:rFonts w:ascii="Times New Roman" w:hAnsi="Times New Roman" w:cs="Times New Roman"/>
          <w:sz w:val="24"/>
          <w:szCs w:val="24"/>
        </w:rPr>
        <w:t xml:space="preserve">, Kāraka, Taddhita, Kṛdanta, Strī </w:t>
      </w:r>
      <w:r w:rsidR="00CA588C">
        <w:rPr>
          <w:rFonts w:ascii="Times New Roman" w:hAnsi="Times New Roman" w:cs="Times New Roman"/>
          <w:sz w:val="24"/>
          <w:szCs w:val="24"/>
        </w:rPr>
        <w:t>pratyayas and Tijnanta (verbs)</w:t>
      </w:r>
    </w:p>
    <w:p w14:paraId="73527A26" w14:textId="77777777" w:rsidR="00F34C28" w:rsidRDefault="00F34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III</w:t>
      </w:r>
    </w:p>
    <w:p w14:paraId="3E24FD90" w14:textId="77777777" w:rsidR="002F69FF" w:rsidRDefault="00CA5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Laghusiddhāntakaumudī by Varadarājācārya; </w:t>
      </w:r>
      <w:r>
        <w:rPr>
          <w:rFonts w:ascii="Times New Roman" w:hAnsi="Times New Roman" w:cs="Times New Roman"/>
          <w:sz w:val="24"/>
          <w:szCs w:val="24"/>
        </w:rPr>
        <w:br/>
        <w:t>Kṛdanta, Strī pratyayas and Tijnanta (verbs)</w:t>
      </w:r>
    </w:p>
    <w:p w14:paraId="2C205D99" w14:textId="77777777" w:rsidR="002F69FF" w:rsidRDefault="002F6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IV</w:t>
      </w:r>
    </w:p>
    <w:p w14:paraId="70B379B7" w14:textId="77777777" w:rsidR="002F69FF" w:rsidRDefault="00F34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Śrirāmodantam; Sankṣepa Rāmāyaṇam; Raghuvamśam canto I.</w:t>
      </w:r>
    </w:p>
    <w:p w14:paraId="30515818" w14:textId="77777777" w:rsidR="002F69FF" w:rsidRDefault="002F6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V</w:t>
      </w:r>
    </w:p>
    <w:p w14:paraId="3BAD58E0" w14:textId="77777777" w:rsidR="002F69FF" w:rsidRDefault="00CA5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History of Sanskrit Literature</w:t>
      </w:r>
      <w:r w:rsidR="002F69FF">
        <w:rPr>
          <w:rFonts w:ascii="Times New Roman" w:hAnsi="Times New Roman" w:cs="Times New Roman"/>
          <w:sz w:val="24"/>
          <w:szCs w:val="24"/>
        </w:rPr>
        <w:t>.</w:t>
      </w:r>
    </w:p>
    <w:p w14:paraId="04376025" w14:textId="77777777" w:rsidR="00635829" w:rsidRDefault="00635829">
      <w:pPr>
        <w:rPr>
          <w:rFonts w:ascii="Times New Roman" w:hAnsi="Times New Roman" w:cs="Times New Roman"/>
          <w:sz w:val="24"/>
          <w:szCs w:val="24"/>
        </w:rPr>
      </w:pPr>
    </w:p>
    <w:p w14:paraId="5B702BF4" w14:textId="77777777" w:rsidR="00635829" w:rsidRDefault="00635829">
      <w:pPr>
        <w:rPr>
          <w:rFonts w:ascii="Times New Roman" w:hAnsi="Times New Roman" w:cs="Times New Roman"/>
          <w:sz w:val="24"/>
          <w:szCs w:val="24"/>
        </w:rPr>
      </w:pPr>
      <w:r w:rsidRPr="00635829">
        <w:rPr>
          <w:rFonts w:ascii="Times New Roman" w:hAnsi="Times New Roman" w:cs="Times New Roman"/>
          <w:b/>
          <w:sz w:val="24"/>
          <w:szCs w:val="24"/>
        </w:rPr>
        <w:t>References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9531889" w14:textId="77777777" w:rsidR="00635829" w:rsidRPr="00635829" w:rsidRDefault="00635829" w:rsidP="0063582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Varadarāja, Laghusiddhāntakaumudī, </w:t>
      </w:r>
      <w:r w:rsidRPr="001C7CFC">
        <w:rPr>
          <w:rFonts w:ascii="Times New Roman" w:hAnsi="Times New Roman" w:cs="Times New Roman"/>
          <w:sz w:val="24"/>
          <w:szCs w:val="24"/>
          <w:lang w:val="en-US"/>
        </w:rPr>
        <w:t>Translated &amp; elucidated by Kanshi Ram, Edited by Mithilesh Chaturvedi, MLBD, Banagalore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3E14B5D" w14:textId="77777777" w:rsidR="002F69FF" w:rsidRDefault="00635829" w:rsidP="0063582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829">
        <w:rPr>
          <w:rFonts w:ascii="Times New Roman" w:hAnsi="Times New Roman" w:cs="Times New Roman"/>
          <w:sz w:val="24"/>
          <w:szCs w:val="24"/>
          <w:lang w:val="en-US"/>
        </w:rPr>
        <w:t>Sankṣepa Rāmāyaṇam, edited by V Kutumba Shastry, Rashtriya Sanskrit Sansthan, NewDelhi.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" w:history="1">
        <w:r w:rsidRPr="00333F7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https://archive.org/details/SamskritaSwadhyayaTritiyaDikshaSamkshepaRamayanaRastriyaSanskritSansthan/page/n4</w:t>
        </w:r>
      </w:hyperlink>
    </w:p>
    <w:p w14:paraId="7514F18B" w14:textId="77777777" w:rsidR="00635829" w:rsidRDefault="00635829" w:rsidP="0063582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Ś</w:t>
      </w:r>
      <w:r>
        <w:rPr>
          <w:rFonts w:ascii="Times New Roman" w:eastAsia="Times New Roman" w:hAnsi="Times New Roman"/>
          <w:sz w:val="24"/>
        </w:rPr>
        <w:t xml:space="preserve">rirāmodantam, with english translation. </w:t>
      </w:r>
      <w:hyperlink r:id="rId7" w:history="1">
        <w:r w:rsidRPr="00333F77">
          <w:rPr>
            <w:rStyle w:val="Hyperlink"/>
            <w:rFonts w:ascii="Times New Roman" w:hAnsi="Times New Roman" w:cs="Times New Roman"/>
            <w:sz w:val="24"/>
            <w:szCs w:val="24"/>
          </w:rPr>
          <w:t>https://ia801308.us.archive.org/29/items/Sanskrit_EBooks_Assorted_Titles/SriramodantamSanskritTextWithEnglishTranslation.pdf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835BA1" w14:textId="77777777" w:rsidR="00635829" w:rsidRDefault="00635829" w:rsidP="0063582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History of Sanskrit Literature, A B Keith, Oxford University Press, London </w:t>
      </w:r>
      <w:hyperlink r:id="rId8" w:history="1">
        <w:r w:rsidRPr="00333F77">
          <w:rPr>
            <w:rStyle w:val="Hyperlink"/>
            <w:rFonts w:ascii="Times New Roman" w:hAnsi="Times New Roman" w:cs="Times New Roman"/>
            <w:sz w:val="24"/>
            <w:szCs w:val="24"/>
          </w:rPr>
          <w:t>https://archive.org/details/in.ernet.dli.2015.23671/page/n5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5F0C53" w14:textId="77777777" w:rsidR="00635829" w:rsidRDefault="00635829" w:rsidP="0063582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History of Sanskrit Literature, A A Macdonell, D Appleton and Company, New York, 1900.</w:t>
      </w:r>
      <w:r>
        <w:rPr>
          <w:rFonts w:ascii="Times New Roman" w:hAnsi="Times New Roman" w:cs="Times New Roman"/>
          <w:sz w:val="24"/>
          <w:szCs w:val="24"/>
        </w:rPr>
        <w:br/>
      </w:r>
      <w:hyperlink r:id="rId9" w:history="1">
        <w:r w:rsidRPr="0051777F">
          <w:rPr>
            <w:rStyle w:val="Hyperlink"/>
            <w:rFonts w:ascii="Times New Roman" w:hAnsi="Times New Roman" w:cs="Times New Roman"/>
            <w:sz w:val="24"/>
            <w:szCs w:val="24"/>
          </w:rPr>
          <w:t>https://archive.org/details/historyofsanskri00macdrich/page/n4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68A804" w14:textId="77777777" w:rsidR="00635829" w:rsidRPr="00635829" w:rsidRDefault="00635829" w:rsidP="00635829">
      <w:pPr>
        <w:pStyle w:val="ListParagraph"/>
        <w:numPr>
          <w:ilvl w:val="0"/>
          <w:numId w:val="3"/>
        </w:numPr>
        <w:spacing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History of Classical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Sanskrit Literature, M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Krishnamachariar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>, TTD Press, Madras, 1937.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333F77">
          <w:rPr>
            <w:rStyle w:val="Hyperlink"/>
            <w:rFonts w:ascii="Times New Roman" w:hAnsi="Times New Roman" w:cs="Times New Roman"/>
            <w:sz w:val="24"/>
            <w:szCs w:val="24"/>
          </w:rPr>
          <w:t>https://archive.org/details/HistoryOfClassicalSanskritLiterature-MKrishnamachariar</w:t>
        </w:r>
      </w:hyperlink>
    </w:p>
    <w:p w14:paraId="74026F73" w14:textId="77777777" w:rsidR="00635829" w:rsidRPr="00635829" w:rsidRDefault="00635829" w:rsidP="0063582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829">
        <w:rPr>
          <w:rFonts w:ascii="Times New Roman" w:eastAsia="Times New Roman" w:hAnsi="Times New Roman"/>
          <w:sz w:val="24"/>
        </w:rPr>
        <w:t xml:space="preserve">Kalidasa, </w:t>
      </w:r>
      <w:r w:rsidRPr="00635829">
        <w:rPr>
          <w:rFonts w:ascii="Times New Roman" w:eastAsia="Times New Roman" w:hAnsi="Times New Roman"/>
          <w:i/>
          <w:iCs/>
          <w:sz w:val="24"/>
        </w:rPr>
        <w:t xml:space="preserve">Raghuvamsham, </w:t>
      </w:r>
      <w:r w:rsidRPr="00635829">
        <w:rPr>
          <w:rFonts w:ascii="Times New Roman" w:eastAsia="Times New Roman" w:hAnsi="Times New Roman"/>
          <w:sz w:val="24"/>
        </w:rPr>
        <w:t>Mallinatha commentary, Chowkhamba, Varanasi, UP.</w:t>
      </w:r>
    </w:p>
    <w:p w14:paraId="1C7A925B" w14:textId="77777777" w:rsidR="00635829" w:rsidRPr="00635829" w:rsidRDefault="00635829" w:rsidP="00635829">
      <w:pPr>
        <w:pStyle w:val="ListParagraph"/>
        <w:numPr>
          <w:ilvl w:val="0"/>
          <w:numId w:val="3"/>
        </w:numPr>
        <w:spacing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eastAsia="Times New Roman" w:hAnsi="Times New Roman"/>
          <w:sz w:val="24"/>
        </w:rPr>
        <w:t xml:space="preserve">Kalidasa, </w:t>
      </w:r>
      <w:r w:rsidRPr="009B677B">
        <w:rPr>
          <w:rFonts w:ascii="Times New Roman" w:eastAsia="Times New Roman" w:hAnsi="Times New Roman"/>
          <w:i/>
          <w:iCs/>
          <w:sz w:val="24"/>
        </w:rPr>
        <w:t>Raghuvamsham</w:t>
      </w:r>
      <w:r>
        <w:rPr>
          <w:rFonts w:ascii="Times New Roman" w:eastAsia="Times New Roman" w:hAnsi="Times New Roman"/>
          <w:sz w:val="24"/>
        </w:rPr>
        <w:t>, English translation by G R Nandargikar, MLBD, New Delhi.</w:t>
      </w:r>
    </w:p>
    <w:p w14:paraId="254D5F0A" w14:textId="77777777" w:rsidR="00635829" w:rsidRPr="00635829" w:rsidRDefault="00635829" w:rsidP="006358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443BC08" w14:textId="5DE2B3E8" w:rsidR="002F69FF" w:rsidRPr="00265F7B" w:rsidRDefault="00ED0D66" w:rsidP="00265F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AD80</w:t>
      </w:r>
      <w:r w:rsidR="007569F9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40EEA" w:rsidRPr="00265F7B">
        <w:rPr>
          <w:rFonts w:ascii="Times New Roman" w:hAnsi="Times New Roman" w:cs="Times New Roman"/>
          <w:b/>
          <w:sz w:val="24"/>
          <w:szCs w:val="24"/>
        </w:rPr>
        <w:t xml:space="preserve">Critical and Aesthetic study of </w:t>
      </w:r>
      <w:r w:rsidR="002F69FF" w:rsidRPr="00265F7B">
        <w:rPr>
          <w:rFonts w:ascii="Times New Roman" w:hAnsi="Times New Roman" w:cs="Times New Roman"/>
          <w:b/>
          <w:sz w:val="24"/>
          <w:szCs w:val="24"/>
        </w:rPr>
        <w:t>Vālmīki Rāmāyaṇ</w:t>
      </w:r>
      <w:r w:rsidR="00240EEA" w:rsidRPr="00265F7B">
        <w:rPr>
          <w:rFonts w:ascii="Times New Roman" w:hAnsi="Times New Roman" w:cs="Times New Roman"/>
          <w:b/>
          <w:sz w:val="24"/>
          <w:szCs w:val="24"/>
        </w:rPr>
        <w:t>am</w:t>
      </w:r>
      <w:r w:rsidR="00720F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0FFD">
        <w:rPr>
          <w:rFonts w:ascii="Times New Roman" w:hAnsi="Times New Roman" w:cs="Times New Roman"/>
          <w:b/>
          <w:sz w:val="24"/>
          <w:szCs w:val="24"/>
        </w:rPr>
        <w:tab/>
      </w:r>
      <w:r w:rsidR="00720FFD">
        <w:rPr>
          <w:rFonts w:ascii="Times New Roman" w:hAnsi="Times New Roman" w:cs="Times New Roman"/>
          <w:b/>
          <w:sz w:val="24"/>
          <w:szCs w:val="24"/>
        </w:rPr>
        <w:tab/>
      </w:r>
      <w:r w:rsidR="00720FFD">
        <w:rPr>
          <w:rFonts w:ascii="Times New Roman" w:hAnsi="Times New Roman" w:cs="Times New Roman"/>
          <w:b/>
          <w:sz w:val="24"/>
          <w:szCs w:val="24"/>
        </w:rPr>
        <w:tab/>
        <w:t>4-0-0-4</w:t>
      </w:r>
    </w:p>
    <w:p w14:paraId="559137A0" w14:textId="77777777" w:rsidR="00240EEA" w:rsidRDefault="00240EEA">
      <w:pPr>
        <w:rPr>
          <w:rFonts w:ascii="Times New Roman" w:hAnsi="Times New Roman" w:cs="Times New Roman"/>
          <w:sz w:val="24"/>
          <w:szCs w:val="24"/>
        </w:rPr>
      </w:pPr>
    </w:p>
    <w:p w14:paraId="3F0FE239" w14:textId="77777777" w:rsidR="00240EEA" w:rsidRDefault="00240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I</w:t>
      </w:r>
    </w:p>
    <w:p w14:paraId="5F666A2A" w14:textId="77777777" w:rsidR="00240EEA" w:rsidRDefault="00240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Bālakānḍam of Vālmīki Rāmāyaṇam with Tilaka, Bhūṣaṇa and Śiromaṇi commentaries.</w:t>
      </w:r>
    </w:p>
    <w:p w14:paraId="7703B5B4" w14:textId="77777777" w:rsidR="00240EEA" w:rsidRDefault="00240EEA">
      <w:pPr>
        <w:rPr>
          <w:rFonts w:ascii="Times New Roman" w:hAnsi="Times New Roman" w:cs="Times New Roman"/>
          <w:sz w:val="24"/>
          <w:szCs w:val="24"/>
        </w:rPr>
      </w:pPr>
    </w:p>
    <w:p w14:paraId="645EC289" w14:textId="77777777" w:rsidR="00240EEA" w:rsidRDefault="00240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II</w:t>
      </w:r>
    </w:p>
    <w:p w14:paraId="2259DD42" w14:textId="77777777" w:rsidR="00240EEA" w:rsidRDefault="00240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Readings on Rāmāyaṇam by Indian and Western scholars</w:t>
      </w:r>
    </w:p>
    <w:p w14:paraId="6C89FE7F" w14:textId="77777777" w:rsidR="00240EEA" w:rsidRDefault="00240EEA">
      <w:pPr>
        <w:rPr>
          <w:rFonts w:ascii="Times New Roman" w:hAnsi="Times New Roman" w:cs="Times New Roman"/>
          <w:sz w:val="24"/>
          <w:szCs w:val="24"/>
        </w:rPr>
      </w:pPr>
    </w:p>
    <w:p w14:paraId="04F53FF5" w14:textId="77777777" w:rsidR="00240EEA" w:rsidRDefault="00240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III</w:t>
      </w:r>
    </w:p>
    <w:p w14:paraId="4FA34A2F" w14:textId="77777777" w:rsidR="00240EEA" w:rsidRDefault="00CA5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Readings from </w:t>
      </w:r>
      <w:r w:rsidR="00240EEA">
        <w:rPr>
          <w:rFonts w:ascii="Times New Roman" w:hAnsi="Times New Roman" w:cs="Times New Roman"/>
          <w:sz w:val="24"/>
          <w:szCs w:val="24"/>
        </w:rPr>
        <w:t>Dhvanyāloka of Ānandavardhana with Abhinava Gupta’s Locana commentary</w:t>
      </w:r>
    </w:p>
    <w:p w14:paraId="4661BF0C" w14:textId="77777777" w:rsidR="00240EEA" w:rsidRDefault="00240EEA">
      <w:pPr>
        <w:rPr>
          <w:rFonts w:ascii="Times New Roman" w:hAnsi="Times New Roman" w:cs="Times New Roman"/>
          <w:sz w:val="24"/>
          <w:szCs w:val="24"/>
        </w:rPr>
      </w:pPr>
    </w:p>
    <w:p w14:paraId="2EEAFE43" w14:textId="77777777" w:rsidR="00240EEA" w:rsidRDefault="00240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IV</w:t>
      </w:r>
    </w:p>
    <w:p w14:paraId="08290E16" w14:textId="77777777" w:rsidR="00240EEA" w:rsidRDefault="00240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Indian Poetics</w:t>
      </w:r>
      <w:r w:rsidR="00CA588C">
        <w:rPr>
          <w:rFonts w:ascii="Times New Roman" w:hAnsi="Times New Roman" w:cs="Times New Roman"/>
          <w:sz w:val="24"/>
          <w:szCs w:val="24"/>
        </w:rPr>
        <w:t xml:space="preserve"> and Aesthetics</w:t>
      </w:r>
    </w:p>
    <w:p w14:paraId="2A0E08E2" w14:textId="77777777" w:rsidR="00240EEA" w:rsidRDefault="00240EEA">
      <w:pPr>
        <w:rPr>
          <w:rFonts w:ascii="Times New Roman" w:hAnsi="Times New Roman" w:cs="Times New Roman"/>
          <w:sz w:val="24"/>
          <w:szCs w:val="24"/>
        </w:rPr>
      </w:pPr>
    </w:p>
    <w:p w14:paraId="777783FD" w14:textId="77777777" w:rsidR="00240EEA" w:rsidRDefault="00240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V</w:t>
      </w:r>
    </w:p>
    <w:p w14:paraId="3F0F8276" w14:textId="77777777" w:rsidR="001C7CFC" w:rsidRDefault="00CA5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outlook into </w:t>
      </w:r>
      <w:r w:rsidR="00265F7B">
        <w:rPr>
          <w:rFonts w:ascii="Times New Roman" w:hAnsi="Times New Roman" w:cs="Times New Roman"/>
          <w:sz w:val="24"/>
          <w:szCs w:val="24"/>
        </w:rPr>
        <w:t>Western Aesthetics</w:t>
      </w:r>
      <w:r w:rsidR="001C7CFC">
        <w:rPr>
          <w:rFonts w:ascii="Times New Roman" w:hAnsi="Times New Roman" w:cs="Times New Roman"/>
          <w:sz w:val="24"/>
          <w:szCs w:val="24"/>
        </w:rPr>
        <w:t>.</w:t>
      </w:r>
    </w:p>
    <w:p w14:paraId="510CC4F4" w14:textId="77777777" w:rsidR="00635829" w:rsidRDefault="00635829" w:rsidP="00635829">
      <w:pPr>
        <w:rPr>
          <w:rFonts w:ascii="Times New Roman" w:hAnsi="Times New Roman" w:cs="Times New Roman"/>
          <w:sz w:val="24"/>
          <w:szCs w:val="24"/>
        </w:rPr>
      </w:pPr>
    </w:p>
    <w:p w14:paraId="71ECA78B" w14:textId="77777777" w:rsidR="00BA1889" w:rsidRPr="00635829" w:rsidRDefault="001C7CFC" w:rsidP="006358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References:</w:t>
      </w:r>
      <w:r w:rsidR="00A35626" w:rsidRPr="00635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1889" w:rsidRPr="006358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E476B6" w14:textId="77777777" w:rsidR="00DD7B58" w:rsidRDefault="00BA1889" w:rsidP="006358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1889">
        <w:rPr>
          <w:rFonts w:ascii="Times New Roman" w:hAnsi="Times New Roman" w:cs="Times New Roman"/>
          <w:sz w:val="24"/>
          <w:szCs w:val="24"/>
        </w:rPr>
        <w:t>The Dhvany</w:t>
      </w:r>
      <w:r>
        <w:rPr>
          <w:rFonts w:ascii="Times New Roman" w:hAnsi="Times New Roman" w:cs="Times New Roman"/>
          <w:sz w:val="24"/>
          <w:szCs w:val="24"/>
        </w:rPr>
        <w:t>ā</w:t>
      </w:r>
      <w:r w:rsidRPr="00BA1889">
        <w:rPr>
          <w:rFonts w:ascii="Times New Roman" w:hAnsi="Times New Roman" w:cs="Times New Roman"/>
          <w:sz w:val="24"/>
          <w:szCs w:val="24"/>
        </w:rPr>
        <w:t xml:space="preserve">loka of </w:t>
      </w:r>
      <w:r>
        <w:rPr>
          <w:rFonts w:ascii="Times New Roman" w:hAnsi="Times New Roman" w:cs="Times New Roman"/>
          <w:sz w:val="24"/>
          <w:szCs w:val="24"/>
        </w:rPr>
        <w:t>Ā</w:t>
      </w:r>
      <w:r w:rsidRPr="00BA1889">
        <w:rPr>
          <w:rFonts w:ascii="Times New Roman" w:hAnsi="Times New Roman" w:cs="Times New Roman"/>
          <w:sz w:val="24"/>
          <w:szCs w:val="24"/>
        </w:rPr>
        <w:t>nandavardhana with the Locana of Abhinavagupta</w:t>
      </w:r>
      <w:r>
        <w:rPr>
          <w:rFonts w:ascii="Times New Roman" w:hAnsi="Times New Roman" w:cs="Times New Roman"/>
          <w:sz w:val="24"/>
          <w:szCs w:val="24"/>
        </w:rPr>
        <w:t>, e</w:t>
      </w:r>
      <w:r w:rsidRPr="00BA1889">
        <w:rPr>
          <w:rFonts w:ascii="Times New Roman" w:hAnsi="Times New Roman" w:cs="Times New Roman"/>
          <w:sz w:val="24"/>
          <w:szCs w:val="24"/>
        </w:rPr>
        <w:t>dited and translated by Daniel H. H. Ingalls, Sr.</w:t>
      </w:r>
      <w:r w:rsidR="00DD7B58">
        <w:rPr>
          <w:rFonts w:ascii="Times New Roman" w:hAnsi="Times New Roman" w:cs="Times New Roman"/>
          <w:sz w:val="24"/>
          <w:szCs w:val="24"/>
        </w:rPr>
        <w:t xml:space="preserve">, </w:t>
      </w:r>
      <w:r w:rsidRPr="00DD7B58">
        <w:rPr>
          <w:rFonts w:ascii="Times New Roman" w:hAnsi="Times New Roman" w:cs="Times New Roman"/>
          <w:sz w:val="24"/>
          <w:szCs w:val="24"/>
        </w:rPr>
        <w:t>Jeffrey Moussaieff Masson</w:t>
      </w:r>
      <w:r w:rsidR="00DD7B58" w:rsidRPr="00DD7B58">
        <w:rPr>
          <w:rFonts w:ascii="Times New Roman" w:hAnsi="Times New Roman" w:cs="Times New Roman"/>
          <w:sz w:val="24"/>
          <w:szCs w:val="24"/>
        </w:rPr>
        <w:t xml:space="preserve">, </w:t>
      </w:r>
      <w:r w:rsidRPr="00DD7B58">
        <w:rPr>
          <w:rFonts w:ascii="Times New Roman" w:hAnsi="Times New Roman" w:cs="Times New Roman"/>
          <w:sz w:val="24"/>
          <w:szCs w:val="24"/>
        </w:rPr>
        <w:t>M V Patwardhan</w:t>
      </w:r>
      <w:r w:rsidR="00DD7B58">
        <w:rPr>
          <w:rFonts w:ascii="Times New Roman" w:hAnsi="Times New Roman" w:cs="Times New Roman"/>
          <w:sz w:val="24"/>
          <w:szCs w:val="24"/>
        </w:rPr>
        <w:t>, Harvard oriental series.</w:t>
      </w:r>
      <w:r w:rsidR="00DD7B58">
        <w:rPr>
          <w:rFonts w:ascii="Times New Roman" w:hAnsi="Times New Roman" w:cs="Times New Roman"/>
          <w:sz w:val="24"/>
          <w:szCs w:val="24"/>
        </w:rPr>
        <w:br/>
      </w:r>
      <w:hyperlink r:id="rId11" w:history="1">
        <w:r w:rsidR="00DD7B58" w:rsidRPr="0051777F">
          <w:rPr>
            <w:rStyle w:val="Hyperlink"/>
            <w:rFonts w:ascii="Times New Roman" w:hAnsi="Times New Roman" w:cs="Times New Roman"/>
            <w:sz w:val="24"/>
            <w:szCs w:val="24"/>
          </w:rPr>
          <w:t>https://archive.org/stream/DhvanyalokaOfAnandvardhanaWithLochanaOfAbhinvaGupatIngallsMassonPatwardhanUniversityOfHarvard49/Dhvanyaloka%20of%20Anandvardhana%20With%20Lochana%20of%20Abhinva%20Gupat%20Ingalls%20Masson%20Patwardhan%20University%20of%20Harvard%2049_djvu.txt</w:t>
        </w:r>
      </w:hyperlink>
      <w:r w:rsidR="00DD7B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AAD74B" w14:textId="77777777" w:rsidR="00DD7B58" w:rsidRDefault="00DD7B58" w:rsidP="006358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 xml:space="preserve">Valmiki, </w:t>
      </w:r>
      <w:r w:rsidRPr="00172198">
        <w:rPr>
          <w:rFonts w:ascii="Times New Roman" w:eastAsia="Times New Roman" w:hAnsi="Times New Roman"/>
          <w:i/>
          <w:iCs/>
          <w:sz w:val="24"/>
        </w:rPr>
        <w:t>Ramayanam</w:t>
      </w:r>
      <w:r>
        <w:rPr>
          <w:rFonts w:ascii="Times New Roman" w:eastAsia="Times New Roman" w:hAnsi="Times New Roman"/>
          <w:i/>
          <w:iCs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>Tilaka-Bhushana-Shiromani commentaries, Nag Publishers, New Delhi.</w:t>
      </w:r>
    </w:p>
    <w:p w14:paraId="5E123468" w14:textId="77777777" w:rsidR="00BA1889" w:rsidRDefault="00DD7B58" w:rsidP="006358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Studies on Ramayana, Dr. V Raghavan, Dr. V Raghavan Centre for Performing Arts, Chennai, 2009.</w:t>
      </w:r>
    </w:p>
    <w:p w14:paraId="7B7163A7" w14:textId="77777777" w:rsidR="00DD7B58" w:rsidRDefault="00465B8D" w:rsidP="006358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Rāmāyaṇa of Vālmīki, Robert Goldman.</w:t>
      </w:r>
    </w:p>
    <w:p w14:paraId="4808F0C2" w14:textId="77777777" w:rsidR="00465B8D" w:rsidRPr="00DD7B58" w:rsidRDefault="00465B8D" w:rsidP="006358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Bhāratīya Kāvya Mīmānsa, T N Sreekanthayya, english translation.</w:t>
      </w:r>
    </w:p>
    <w:sectPr w:rsidR="00465B8D" w:rsidRPr="00DD7B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5D607A2"/>
    <w:lvl w:ilvl="0" w:tplc="FFFFFFFF">
      <w:start w:val="1"/>
      <w:numFmt w:val="decimal"/>
      <w:lvlText w:val="%1."/>
      <w:lvlJc w:val="left"/>
    </w:lvl>
    <w:lvl w:ilvl="1" w:tplc="173CBE92">
      <w:start w:val="1"/>
      <w:numFmt w:val="decimal"/>
      <w:lvlText w:val="%2."/>
      <w:lvlJc w:val="left"/>
      <w:rPr>
        <w:rFonts w:ascii="Times New Roman" w:eastAsiaTheme="minorHAnsi" w:hAnsi="Times New Roman"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DF916C0"/>
    <w:multiLevelType w:val="hybridMultilevel"/>
    <w:tmpl w:val="61F66FFC"/>
    <w:lvl w:ilvl="0" w:tplc="118691FE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775E3"/>
    <w:multiLevelType w:val="hybridMultilevel"/>
    <w:tmpl w:val="86AAC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E342E"/>
    <w:multiLevelType w:val="hybridMultilevel"/>
    <w:tmpl w:val="C1BAB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60"/>
    <w:rsid w:val="001C7CFC"/>
    <w:rsid w:val="00240EEA"/>
    <w:rsid w:val="00265F7B"/>
    <w:rsid w:val="002F69FF"/>
    <w:rsid w:val="0044259C"/>
    <w:rsid w:val="00465B8D"/>
    <w:rsid w:val="006175A1"/>
    <w:rsid w:val="00635829"/>
    <w:rsid w:val="00720FFD"/>
    <w:rsid w:val="007569F9"/>
    <w:rsid w:val="00997560"/>
    <w:rsid w:val="009D4D21"/>
    <w:rsid w:val="00A35626"/>
    <w:rsid w:val="00AB41B3"/>
    <w:rsid w:val="00AE5808"/>
    <w:rsid w:val="00BA1889"/>
    <w:rsid w:val="00CA588C"/>
    <w:rsid w:val="00CA58C8"/>
    <w:rsid w:val="00D443F7"/>
    <w:rsid w:val="00DD7B58"/>
    <w:rsid w:val="00ED0D66"/>
    <w:rsid w:val="00F34C28"/>
    <w:rsid w:val="00FC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C8C5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C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562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562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C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562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56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1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953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ive.org/details/in.ernet.dli.2015.23671/page/n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ia801308.us.archive.org/29/items/Sanskrit_EBooks_Assorted_Titles/SriramodantamSanskritTextWithEnglishTranslation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chive.org/details/SamskritaSwadhyayaTritiyaDikshaSamkshepaRamayanaRastriyaSanskritSansthan/page/n4" TargetMode="External"/><Relationship Id="rId11" Type="http://schemas.openxmlformats.org/officeDocument/2006/relationships/hyperlink" Target="https://archive.org/stream/DhvanyalokaOfAnandvardhanaWithLochanaOfAbhinvaGupatIngallsMassonPatwardhanUniversityOfHarvard49/Dhvanyaloka%20of%20Anandvardhana%20With%20Lochana%20of%20Abhinva%20Gupat%20Ingalls%20Masson%20Patwardhan%20University%20of%20Harvard%2049_djvu.tx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rchive.org/details/HistoryOfClassicalSanskritLiterature-MKrishnamacharia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chive.org/details/historyofsanskri00macdrich/page/n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 S.</dc:creator>
  <cp:lastModifiedBy>Ms. Ramya Narayanaswamy</cp:lastModifiedBy>
  <cp:revision>2</cp:revision>
  <dcterms:created xsi:type="dcterms:W3CDTF">2019-04-24T07:40:00Z</dcterms:created>
  <dcterms:modified xsi:type="dcterms:W3CDTF">2019-04-24T07:40:00Z</dcterms:modified>
</cp:coreProperties>
</file>